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B2F" w:rsidRPr="00BA4197" w:rsidRDefault="00B94143">
      <w:pPr>
        <w:rPr>
          <w:rFonts w:ascii="Times New Roman" w:hAnsi="Times New Roman" w:cs="Times New Roman"/>
          <w:sz w:val="24"/>
          <w:szCs w:val="24"/>
        </w:rPr>
      </w:pPr>
      <w:r w:rsidRPr="00BA4197">
        <w:rPr>
          <w:rFonts w:ascii="Times New Roman" w:hAnsi="Times New Roman" w:cs="Times New Roman"/>
          <w:sz w:val="24"/>
          <w:szCs w:val="24"/>
        </w:rPr>
        <w:t>График про</w:t>
      </w:r>
      <w:r w:rsidR="00D81532">
        <w:rPr>
          <w:rFonts w:ascii="Times New Roman" w:hAnsi="Times New Roman" w:cs="Times New Roman"/>
          <w:sz w:val="24"/>
          <w:szCs w:val="24"/>
        </w:rPr>
        <w:t>ведения контрольных работ в 2022/2023</w:t>
      </w:r>
      <w:r w:rsidRPr="00BA4197">
        <w:rPr>
          <w:rFonts w:ascii="Times New Roman" w:hAnsi="Times New Roman" w:cs="Times New Roman"/>
          <w:sz w:val="24"/>
          <w:szCs w:val="24"/>
        </w:rPr>
        <w:t xml:space="preserve"> учебном </w:t>
      </w:r>
      <w:proofErr w:type="gramStart"/>
      <w:r w:rsidRPr="00BA4197">
        <w:rPr>
          <w:rFonts w:ascii="Times New Roman" w:hAnsi="Times New Roman" w:cs="Times New Roman"/>
          <w:sz w:val="24"/>
          <w:szCs w:val="24"/>
        </w:rPr>
        <w:t>году  (</w:t>
      </w:r>
      <w:proofErr w:type="gramEnd"/>
      <w:r w:rsidRPr="00BA4197">
        <w:rPr>
          <w:rFonts w:ascii="Times New Roman" w:hAnsi="Times New Roman" w:cs="Times New Roman"/>
          <w:sz w:val="24"/>
          <w:szCs w:val="24"/>
        </w:rPr>
        <w:t xml:space="preserve"> 11 класс)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2"/>
        <w:gridCol w:w="1942"/>
        <w:gridCol w:w="3286"/>
        <w:gridCol w:w="3125"/>
      </w:tblGrid>
      <w:tr w:rsidR="004933A5" w:rsidRPr="00D1531A" w:rsidTr="00DD4533">
        <w:tc>
          <w:tcPr>
            <w:tcW w:w="531" w:type="pct"/>
          </w:tcPr>
          <w:p w:rsidR="004C22FF" w:rsidRPr="00D1531A" w:rsidRDefault="004C22FF" w:rsidP="006A1B1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39" w:type="pct"/>
          </w:tcPr>
          <w:p w:rsidR="004C22FF" w:rsidRPr="00D1531A" w:rsidRDefault="004C22FF" w:rsidP="006A1B1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58" w:type="pct"/>
          </w:tcPr>
          <w:p w:rsidR="004C22FF" w:rsidRPr="00D1531A" w:rsidRDefault="004C22FF" w:rsidP="006A1B1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72" w:type="pct"/>
          </w:tcPr>
          <w:p w:rsidR="004C22FF" w:rsidRPr="00D1531A" w:rsidRDefault="004C22FF" w:rsidP="006A1B1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B941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4C22FF" w:rsidRPr="00D1531A" w:rsidRDefault="004C22FF" w:rsidP="00B94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58" w:type="pct"/>
          </w:tcPr>
          <w:p w:rsidR="004C22FF" w:rsidRPr="00D1531A" w:rsidRDefault="004C22FF" w:rsidP="00B941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Входная</w:t>
            </w:r>
            <w:proofErr w:type="spellEnd"/>
            <w:r w:rsidRPr="00D15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D15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672" w:type="pct"/>
          </w:tcPr>
          <w:p w:rsidR="004C22FF" w:rsidRPr="00D1531A" w:rsidRDefault="004C22FF" w:rsidP="00B941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58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23.12.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58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в форме сочинения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5.05.</w:t>
            </w:r>
          </w:p>
        </w:tc>
      </w:tr>
      <w:tr w:rsidR="004933A5" w:rsidRPr="00D1531A" w:rsidTr="00DD4533">
        <w:trPr>
          <w:trHeight w:val="801"/>
        </w:trPr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58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Промежуточная  аттестация</w:t>
            </w:r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в форме  сочинения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«Многочлены»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tabs>
                <w:tab w:val="right" w:pos="2034"/>
              </w:tabs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№2 «Корень </w:t>
            </w:r>
            <w:r w:rsidRPr="00D15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-й </w:t>
            </w: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степени .Степенные</w:t>
            </w:r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функции»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tabs>
                <w:tab w:val="right" w:pos="2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«Скалярное произведение векторов. Движение»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</w:t>
            </w:r>
          </w:p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 №3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№4«Логарифмические уравнения и неравенства»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№4 по теме «Площади поверхностей многоугольников»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««Дифференцирование показательной и логарифмической функций. Первообразные и интеграл»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«Объемы тел. Площадь сферы»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Родной язык (тат)</w:t>
            </w: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Входная контрольная работа.Билгеле,билгесез үткән заман хикәя фигыль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эш</w:t>
            </w:r>
            <w:proofErr w:type="spellEnd"/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№1.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Контроль эш.№2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Арадаш аттестация эше </w:t>
            </w: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4C22FF" w:rsidRPr="00D1531A" w:rsidRDefault="004C22FF" w:rsidP="004C22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Родной (</w:t>
            </w:r>
            <w:proofErr w:type="spell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Чув</w:t>
            </w:r>
            <w:proofErr w:type="spell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) язык</w:t>
            </w: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26 .10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</w:tr>
      <w:tr w:rsidR="004933A5" w:rsidRPr="00D1531A" w:rsidTr="00DD4533">
        <w:tc>
          <w:tcPr>
            <w:tcW w:w="531" w:type="pct"/>
          </w:tcPr>
          <w:p w:rsidR="004C22FF" w:rsidRPr="00D1531A" w:rsidRDefault="004C22FF" w:rsidP="004C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72" w:type="pct"/>
          </w:tcPr>
          <w:p w:rsidR="004C22FF" w:rsidRPr="00D1531A" w:rsidRDefault="004C22FF" w:rsidP="004C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8D557D" w:rsidRPr="00D1531A" w:rsidRDefault="004933A5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557D" w:rsidRPr="00D1531A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</w:p>
        </w:tc>
        <w:tc>
          <w:tcPr>
            <w:tcW w:w="1758" w:type="pct"/>
          </w:tcPr>
          <w:p w:rsidR="008D557D" w:rsidRPr="00D1531A" w:rsidRDefault="008D557D" w:rsidP="008D55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D1531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D153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№1 </w:t>
            </w: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«Новейшая</w:t>
            </w:r>
            <w:r w:rsidRPr="00D1531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история»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8D557D" w:rsidRPr="00D1531A" w:rsidRDefault="008D557D" w:rsidP="008D557D">
            <w:pPr>
              <w:widowControl w:val="0"/>
              <w:autoSpaceDE w:val="0"/>
              <w:autoSpaceDN w:val="0"/>
              <w:spacing w:before="30"/>
              <w:ind w:left="113" w:righ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8D557D" w:rsidRPr="00D1531A" w:rsidRDefault="008D557D" w:rsidP="008D55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 «Советское общество с середины 1960-до</w:t>
            </w:r>
            <w:r w:rsidRPr="00D1531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Pr="00D1531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 годов»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8D557D" w:rsidRPr="00D1531A" w:rsidRDefault="008D557D" w:rsidP="008D55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 </w:t>
            </w:r>
          </w:p>
          <w:p w:rsidR="008D557D" w:rsidRPr="00D1531A" w:rsidRDefault="008D557D" w:rsidP="008D557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58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/>
                <w:sz w:val="24"/>
                <w:szCs w:val="24"/>
              </w:rPr>
              <w:t>2.05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58" w:type="pct"/>
          </w:tcPr>
          <w:p w:rsidR="008D557D" w:rsidRPr="00D1531A" w:rsidRDefault="008D557D" w:rsidP="008D557D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«Магнитное поле. Электромагнитная индукция»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«Механические и электромагнитные колебания»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8D557D" w:rsidRPr="00D1531A" w:rsidRDefault="008D557D" w:rsidP="008D557D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«Оптика»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8D557D" w:rsidRPr="00D1531A" w:rsidRDefault="008D557D" w:rsidP="008D5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«СТО</w:t>
            </w:r>
          </w:p>
          <w:p w:rsidR="008D557D" w:rsidRPr="00D1531A" w:rsidRDefault="008D557D" w:rsidP="008D557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и фотоэффект»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8D557D" w:rsidRPr="00D1531A" w:rsidRDefault="008D557D" w:rsidP="008D557D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4933A5" w:rsidRPr="00D1531A" w:rsidTr="00DD4533">
        <w:tc>
          <w:tcPr>
            <w:tcW w:w="531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8D557D" w:rsidRPr="00D1531A" w:rsidRDefault="004933A5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r w:rsidR="008D557D"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(нем)</w:t>
            </w:r>
          </w:p>
        </w:tc>
        <w:tc>
          <w:tcPr>
            <w:tcW w:w="1758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672" w:type="pct"/>
          </w:tcPr>
          <w:p w:rsidR="008D557D" w:rsidRPr="00D1531A" w:rsidRDefault="008D557D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</w:tc>
      </w:tr>
      <w:tr w:rsidR="004933A5" w:rsidRPr="00D1531A" w:rsidTr="00DD4533">
        <w:tc>
          <w:tcPr>
            <w:tcW w:w="531" w:type="pct"/>
            <w:vMerge w:val="restar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933A5" w:rsidRPr="00D1531A" w:rsidRDefault="004933A5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672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</w:tc>
      </w:tr>
      <w:tr w:rsidR="004933A5" w:rsidRPr="00D1531A" w:rsidTr="00DD4533">
        <w:tc>
          <w:tcPr>
            <w:tcW w:w="531" w:type="pct"/>
            <w:vMerge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933A5" w:rsidRPr="00D1531A" w:rsidRDefault="004933A5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672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</w:tc>
      </w:tr>
      <w:tr w:rsidR="004933A5" w:rsidRPr="00D1531A" w:rsidTr="00DD4533">
        <w:tc>
          <w:tcPr>
            <w:tcW w:w="531" w:type="pct"/>
            <w:vMerge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933A5" w:rsidRPr="00D1531A" w:rsidRDefault="004933A5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672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</w:tr>
      <w:tr w:rsidR="004933A5" w:rsidRPr="00D1531A" w:rsidTr="00DD4533">
        <w:tc>
          <w:tcPr>
            <w:tcW w:w="531" w:type="pct"/>
            <w:vMerge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933A5" w:rsidRPr="00D1531A" w:rsidRDefault="004933A5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672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</w:tr>
      <w:tr w:rsidR="004933A5" w:rsidRPr="00D1531A" w:rsidTr="00DD4533">
        <w:tc>
          <w:tcPr>
            <w:tcW w:w="531" w:type="pct"/>
            <w:vMerge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4933A5" w:rsidRPr="00D1531A" w:rsidRDefault="004933A5" w:rsidP="008D5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(ПА)</w:t>
            </w:r>
          </w:p>
        </w:tc>
        <w:tc>
          <w:tcPr>
            <w:tcW w:w="1672" w:type="pct"/>
          </w:tcPr>
          <w:p w:rsidR="004933A5" w:rsidRPr="00D1531A" w:rsidRDefault="004933A5" w:rsidP="008D55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</w:tc>
      </w:tr>
      <w:tr w:rsidR="00DD4533" w:rsidRPr="00D1531A" w:rsidTr="00DD4533">
        <w:tc>
          <w:tcPr>
            <w:tcW w:w="531" w:type="pct"/>
            <w:vMerge w:val="restar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</w:t>
            </w: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8" w:type="pct"/>
          </w:tcPr>
          <w:p w:rsidR="00DD4533" w:rsidRPr="00D1531A" w:rsidRDefault="00DD4533" w:rsidP="00DD4533">
            <w:pPr>
              <w:spacing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20.09.</w:t>
            </w:r>
          </w:p>
        </w:tc>
      </w:tr>
      <w:tr w:rsidR="00DD4533" w:rsidRPr="00D1531A" w:rsidTr="00DD4533">
        <w:tc>
          <w:tcPr>
            <w:tcW w:w="531" w:type="pct"/>
            <w:vMerge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по модулю 1 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6.10.</w:t>
            </w:r>
          </w:p>
        </w:tc>
      </w:tr>
      <w:tr w:rsidR="00DD4533" w:rsidRPr="00D1531A" w:rsidTr="00DD4533">
        <w:tc>
          <w:tcPr>
            <w:tcW w:w="531" w:type="pct"/>
            <w:vMerge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по модулю 2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10.11.</w:t>
            </w:r>
          </w:p>
        </w:tc>
      </w:tr>
      <w:tr w:rsidR="00DD4533" w:rsidRPr="00D1531A" w:rsidTr="00DD4533">
        <w:tc>
          <w:tcPr>
            <w:tcW w:w="531" w:type="pct"/>
            <w:vMerge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по модулю 3. 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9.12.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по модулю 4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16.01.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по модулю 5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14.02.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по модулю 6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16.03.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  <w:proofErr w:type="gramEnd"/>
            <w:r w:rsidRPr="00D1531A">
              <w:rPr>
                <w:rFonts w:ascii="Times New Roman" w:hAnsi="Times New Roman" w:cs="Times New Roman"/>
                <w:sz w:val="24"/>
                <w:szCs w:val="24"/>
              </w:rPr>
              <w:t xml:space="preserve"> по модулю 7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2.05.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</w:t>
            </w:r>
            <w:r w:rsidRPr="00D15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аттестация </w:t>
            </w:r>
          </w:p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DD4533" w:rsidRPr="00D1531A" w:rsidRDefault="00DD4533" w:rsidP="00DD453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Calibri" w:hAnsi="Times New Roman" w:cs="Times New Roman"/>
                <w:sz w:val="24"/>
                <w:szCs w:val="24"/>
              </w:rPr>
              <w:t>11.05.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758" w:type="pct"/>
          </w:tcPr>
          <w:p w:rsidR="00DD4533" w:rsidRPr="00D1531A" w:rsidRDefault="00DD4533" w:rsidP="00DD4533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D1531A">
              <w:rPr>
                <w:sz w:val="24"/>
                <w:szCs w:val="24"/>
              </w:rPr>
              <w:t xml:space="preserve">Контрольная работа </w:t>
            </w:r>
          </w:p>
          <w:p w:rsidR="00DD4533" w:rsidRPr="00D1531A" w:rsidRDefault="00DD4533" w:rsidP="00DD4533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«Строение и состав Солнечная система»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1531A">
            <w:pPr>
              <w:pStyle w:val="Bodytext100"/>
              <w:shd w:val="clear" w:color="auto" w:fill="auto"/>
              <w:spacing w:before="0" w:after="0" w:line="274" w:lineRule="exact"/>
              <w:ind w:left="120"/>
              <w:jc w:val="left"/>
              <w:rPr>
                <w:sz w:val="24"/>
                <w:szCs w:val="24"/>
              </w:rPr>
            </w:pPr>
            <w:r w:rsidRPr="00D1531A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58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по теме «Политика»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 2 по </w:t>
            </w:r>
            <w:proofErr w:type="gramStart"/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  «</w:t>
            </w:r>
            <w:proofErr w:type="gramEnd"/>
            <w:r w:rsidRPr="00D1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регулирование общественных отношений»</w:t>
            </w:r>
          </w:p>
        </w:tc>
        <w:tc>
          <w:tcPr>
            <w:tcW w:w="1672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DD4533" w:rsidRPr="00D1531A" w:rsidTr="00DD4533">
        <w:tc>
          <w:tcPr>
            <w:tcW w:w="531" w:type="pct"/>
          </w:tcPr>
          <w:p w:rsidR="00DD4533" w:rsidRPr="00D1531A" w:rsidRDefault="00DD4533" w:rsidP="00DD4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</w:tcPr>
          <w:p w:rsidR="00DD4533" w:rsidRPr="00D1531A" w:rsidRDefault="00DD4533" w:rsidP="00DD4533">
            <w:pPr>
              <w:pStyle w:val="Bodytext100"/>
              <w:shd w:val="clear" w:color="auto" w:fill="auto"/>
              <w:spacing w:before="0" w:after="0" w:line="274" w:lineRule="exact"/>
              <w:ind w:left="120"/>
              <w:jc w:val="left"/>
              <w:rPr>
                <w:sz w:val="24"/>
                <w:szCs w:val="24"/>
              </w:rPr>
            </w:pPr>
            <w:r w:rsidRPr="00D1531A">
              <w:rPr>
                <w:sz w:val="24"/>
                <w:szCs w:val="24"/>
              </w:rPr>
              <w:t>Промежуточная аттестация</w:t>
            </w:r>
          </w:p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DD4533" w:rsidRPr="00D1531A" w:rsidRDefault="00DD4533" w:rsidP="00DD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1A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</w:tbl>
    <w:p w:rsidR="00B94143" w:rsidRPr="00BA4197" w:rsidRDefault="00B9414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4143" w:rsidRPr="00BA4197" w:rsidRDefault="00B94143">
      <w:pPr>
        <w:rPr>
          <w:rFonts w:ascii="Times New Roman" w:hAnsi="Times New Roman" w:cs="Times New Roman"/>
          <w:sz w:val="24"/>
          <w:szCs w:val="24"/>
        </w:rPr>
      </w:pPr>
    </w:p>
    <w:p w:rsidR="00B94143" w:rsidRPr="00BA4197" w:rsidRDefault="00B94143">
      <w:pPr>
        <w:rPr>
          <w:rFonts w:ascii="Times New Roman" w:hAnsi="Times New Roman" w:cs="Times New Roman"/>
          <w:sz w:val="24"/>
          <w:szCs w:val="24"/>
        </w:rPr>
      </w:pPr>
    </w:p>
    <w:p w:rsidR="00B94143" w:rsidRPr="00BA4197" w:rsidRDefault="00B94143">
      <w:pPr>
        <w:rPr>
          <w:rFonts w:ascii="Times New Roman" w:hAnsi="Times New Roman" w:cs="Times New Roman"/>
          <w:sz w:val="24"/>
          <w:szCs w:val="24"/>
        </w:rPr>
      </w:pPr>
    </w:p>
    <w:p w:rsidR="00B94143" w:rsidRPr="00BA4197" w:rsidRDefault="00B94143">
      <w:pPr>
        <w:rPr>
          <w:rFonts w:ascii="Times New Roman" w:hAnsi="Times New Roman" w:cs="Times New Roman"/>
          <w:sz w:val="24"/>
          <w:szCs w:val="24"/>
        </w:rPr>
      </w:pPr>
    </w:p>
    <w:sectPr w:rsidR="00B94143" w:rsidRPr="00BA4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143"/>
    <w:rsid w:val="00032EF7"/>
    <w:rsid w:val="00052C0F"/>
    <w:rsid w:val="000A39F5"/>
    <w:rsid w:val="001F3BE0"/>
    <w:rsid w:val="004163BF"/>
    <w:rsid w:val="0045275B"/>
    <w:rsid w:val="004933A5"/>
    <w:rsid w:val="004C22FF"/>
    <w:rsid w:val="006A225A"/>
    <w:rsid w:val="008D557D"/>
    <w:rsid w:val="00B94143"/>
    <w:rsid w:val="00BA4197"/>
    <w:rsid w:val="00C638F2"/>
    <w:rsid w:val="00C72B2F"/>
    <w:rsid w:val="00D1531A"/>
    <w:rsid w:val="00D81532"/>
    <w:rsid w:val="00DD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719D4-01E7-4879-9351-C09453AD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4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B94143"/>
    <w:rPr>
      <w:rFonts w:ascii="Times New Roman" w:hAnsi="Times New Roman" w:cs="Times New Roman"/>
      <w:sz w:val="16"/>
      <w:szCs w:val="16"/>
    </w:rPr>
  </w:style>
  <w:style w:type="character" w:customStyle="1" w:styleId="Bodytext8">
    <w:name w:val="Body text (8)_"/>
    <w:basedOn w:val="a0"/>
    <w:link w:val="Bodytext80"/>
    <w:rsid w:val="00452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80">
    <w:name w:val="Body text (8)"/>
    <w:basedOn w:val="a"/>
    <w:link w:val="Bodytext8"/>
    <w:rsid w:val="0045275B"/>
    <w:pPr>
      <w:shd w:val="clear" w:color="auto" w:fill="FFFFFF"/>
      <w:spacing w:after="360" w:line="413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10">
    <w:name w:val="Body text (10)_"/>
    <w:basedOn w:val="a0"/>
    <w:link w:val="Bodytext100"/>
    <w:rsid w:val="00452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45275B"/>
    <w:pPr>
      <w:shd w:val="clear" w:color="auto" w:fill="FFFFFF"/>
      <w:spacing w:before="1440" w:after="720" w:line="413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 11</dc:creator>
  <cp:keywords/>
  <dc:description/>
  <cp:lastModifiedBy>admin</cp:lastModifiedBy>
  <cp:revision>2</cp:revision>
  <dcterms:created xsi:type="dcterms:W3CDTF">2022-10-31T12:22:00Z</dcterms:created>
  <dcterms:modified xsi:type="dcterms:W3CDTF">2022-10-31T12:22:00Z</dcterms:modified>
</cp:coreProperties>
</file>